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Default ContentType="image/png" Extension="png"/>
  <Default ContentType="image/jpeg" Extension="jpeg"/>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2"/>
        <w:widowControl/>
        <w:spacing w:before="0" w:after="280" w:line="360" w:lineRule="auto"/>
        <w:jc w:val="both"/>
        <w:rPr>
          <w:rFonts w:ascii="Arial" w:hAnsi="Arial"/>
          <w:b/>
          <w:bCs/>
          <w:color w:val="000000"/>
          <w:sz w:val="26"/>
          <w:szCs w:val="26"/>
          <w:shd w:val="clear" w:color="auto" w:fill="FFFFFF"/>
        </w:rPr>
      </w:pPr>
      <w:bookmarkStart w:id="0" w:name="_GoBack"/>
      <w:bookmarkEnd w:id="0"/>
    </w:p>
    <w:p>
      <w:pPr>
        <w:pStyle w:val="2"/>
        <w:widowControl/>
        <w:spacing w:before="0" w:after="280" w:line="360" w:lineRule="auto"/>
        <w:jc w:val="both"/>
      </w:pPr>
      <w:r>
        <w:rPr>
          <w:rFonts w:ascii="Arial" w:hAnsi="Arial"/>
          <w:b/>
          <w:bCs/>
          <w:color w:val="000000"/>
          <w:sz w:val="26"/>
          <w:szCs w:val="26"/>
          <w:shd w:val="clear" w:color="auto" w:fill="FFFFFF"/>
        </w:rPr>
        <w:t>ATA DA REUNIAO ORDINÁRIA DO CONSELHO MUNICIPAL DA PESSOA COM DEFICIÊNCIA DE TARUMÃ (CMPCD). Aos oitavos  (08) dias do mês de março (03) de dois mil e dezoito (2018),  ás treze horas (13h00), na Casa dos Conselhos Municipais, sito a Avenida Tarumã, n.º577, Centro, neste município,</w:t>
      </w:r>
      <w:r>
        <w:rPr>
          <w:bCs/>
          <w:color w:val="000000"/>
          <w:sz w:val="26"/>
          <w:szCs w:val="26"/>
          <w:shd w:val="clear" w:color="auto" w:fill="FFFFFF"/>
        </w:rPr>
        <w:t xml:space="preserve"> </w:t>
      </w:r>
      <w:r>
        <w:rPr>
          <w:rFonts w:ascii="Arial" w:hAnsi="Arial"/>
          <w:b/>
          <w:bCs/>
          <w:color w:val="000000"/>
          <w:sz w:val="26"/>
          <w:szCs w:val="26"/>
          <w:shd w:val="clear" w:color="auto" w:fill="FFFFFF"/>
        </w:rPr>
        <w:t>reuniu-se os seguintes membros do conselho:</w:t>
      </w:r>
      <w:r>
        <w:rPr>
          <w:b/>
          <w:bCs/>
          <w:color w:val="000000"/>
          <w:sz w:val="26"/>
          <w:szCs w:val="26"/>
          <w:shd w:val="clear" w:color="auto" w:fill="FFFFFF"/>
        </w:rPr>
        <w:t xml:space="preserve"> </w:t>
      </w:r>
      <w:r>
        <w:rPr>
          <w:rFonts w:ascii="Arial" w:hAnsi="Arial"/>
          <w:b/>
          <w:bCs/>
          <w:color w:val="000000"/>
          <w:sz w:val="26"/>
          <w:szCs w:val="26"/>
          <w:shd w:val="clear" w:color="auto" w:fill="FFFFFF"/>
        </w:rPr>
        <w:t xml:space="preserve">Maria Aparecida Saores, Cleuza Mariano Teixeira, Izabel Miranda de Souza Labs, Hilda Paitl Pascon, Zilda Isidoro Roldão de Souza </w:t>
      </w:r>
      <w:r>
        <w:rPr>
          <w:rFonts w:ascii="Arial" w:hAnsi="Arial" w:cs="Arial"/>
          <w:b/>
          <w:bCs/>
          <w:sz w:val="26"/>
          <w:szCs w:val="26"/>
        </w:rPr>
        <w:t>e Géssica Moraes de Oliveira</w:t>
      </w:r>
      <w:r>
        <w:rPr>
          <w:bCs/>
          <w:color w:val="000000"/>
          <w:sz w:val="26"/>
          <w:szCs w:val="26"/>
          <w:shd w:val="clear" w:color="auto" w:fill="FFFFFF"/>
        </w:rPr>
        <w:t xml:space="preserve">, </w:t>
      </w:r>
      <w:r>
        <w:rPr>
          <w:rFonts w:ascii="Arial" w:hAnsi="Arial"/>
          <w:bCs w:val="0"/>
          <w:color w:val="000000"/>
          <w:sz w:val="26"/>
          <w:szCs w:val="26"/>
          <w:shd w:val="clear" w:color="auto" w:fill="FFFFFF"/>
        </w:rPr>
        <w:t xml:space="preserve">A senhora Cleuza Mariano, presidiu a reunião, justificando a ausência do Senhor Presidente </w:t>
      </w:r>
      <w:r>
        <w:rPr>
          <w:rFonts w:ascii="Arial" w:hAnsi="Arial" w:cs="Arial"/>
          <w:sz w:val="26"/>
          <w:szCs w:val="26"/>
        </w:rPr>
        <w:t>Reinaldo Donizete Farahum</w:t>
      </w:r>
      <w:r>
        <w:rPr>
          <w:rFonts w:ascii="Arial" w:hAnsi="Arial"/>
          <w:bCs w:val="0"/>
          <w:color w:val="000000"/>
          <w:sz w:val="26"/>
          <w:szCs w:val="26"/>
          <w:shd w:val="clear" w:color="auto" w:fill="FFFFFF"/>
        </w:rPr>
        <w:t xml:space="preserve">, que foi ao médico e o Senhor Julio Cesar Hartmann, que não pode vir por motivo de trabalho. Dando </w:t>
      </w:r>
      <w:r>
        <w:rPr>
          <w:rFonts w:ascii="Arial" w:hAnsi="Arial"/>
          <w:b w:val="0"/>
          <w:bCs w:val="0"/>
          <w:color w:val="000000"/>
          <w:sz w:val="26"/>
          <w:szCs w:val="26"/>
          <w:shd w:val="clear" w:color="auto" w:fill="FFFFFF"/>
        </w:rPr>
        <w:t xml:space="preserve">sequência a Senhora Hilda Paitl Pascon, leu a ata da reunião passada para aprovação de todos membros presentes, ata aprovada por todos. Dando seguimento na reunião voltando na pauta da reunião passada, </w:t>
      </w:r>
      <w:r>
        <w:rPr>
          <w:rFonts w:ascii="Arial" w:hAnsi="Arial" w:eastAsia="Times New Roman"/>
          <w:color w:val="000000"/>
          <w:sz w:val="26"/>
          <w:szCs w:val="26"/>
        </w:rPr>
        <w:t xml:space="preserve"> </w:t>
      </w:r>
      <w:r>
        <w:rPr>
          <w:rFonts w:ascii="Arial" w:hAnsi="Arial"/>
          <w:color w:val="000000"/>
          <w:sz w:val="26"/>
          <w:szCs w:val="26"/>
        </w:rPr>
        <w:t xml:space="preserve">senhor Reinaldo atribuído como presidente deste conselho iniciou saudando a todos presentes. Voltando ao assunto do conselho fazer um evento em parceria com o esporte 100%, o senhor Reinaldo nos comunicou que já falou com os responsáveis e agora precisamos apenas fazer uma relação de quantos cadeirantes temos na cidade de Tarumã. Foi dado a ideia de mandarmos um oficio para a secretaria da saúde pedindo tal informação. Também reiteramos de remandar os ofícios para a secretaria de obras, pois em uma reunião anterior onde tivemos a presença do representante da secretaria o senhor Henrique, nos disse que seria melhor mandarmos os ofícios nomeados diretamente a ele e não mais ao senhor secretario, pois assim ele se responsabilizaria por responder os ofícios já que não temos as devidas respostas e pareceres dos mesmos. Já enviando também o mapeamento feito por Reinaldo, Cleuza e Gessica de ruas e passeios públicos a serem arrumados que tem mais fluxo de pessoas e também um oficio pedindo aos responsáveis para que possa ser feito uma calçada paralela a já </w:t>
      </w:r>
    </w:p>
    <w:p>
      <w:pPr>
        <w:pStyle w:val="2"/>
        <w:widowControl/>
        <w:spacing w:before="0" w:after="280" w:line="360" w:lineRule="auto"/>
        <w:jc w:val="both"/>
        <w:rPr>
          <w:rFonts w:ascii="Arial" w:hAnsi="Arial"/>
          <w:color w:val="000000"/>
          <w:sz w:val="26"/>
          <w:szCs w:val="26"/>
        </w:rPr>
      </w:pPr>
    </w:p>
    <w:p>
      <w:pPr>
        <w:pStyle w:val="2"/>
        <w:widowControl/>
        <w:spacing w:before="0" w:after="280" w:line="360" w:lineRule="auto"/>
        <w:jc w:val="both"/>
        <w:rPr>
          <w:rFonts w:ascii="Arial" w:hAnsi="Arial"/>
          <w:color w:val="000000"/>
          <w:sz w:val="26"/>
          <w:szCs w:val="26"/>
        </w:rPr>
      </w:pPr>
    </w:p>
    <w:p>
      <w:pPr>
        <w:pStyle w:val="2"/>
        <w:widowControl/>
        <w:spacing w:before="0" w:after="280" w:line="360" w:lineRule="auto"/>
        <w:jc w:val="both"/>
      </w:pPr>
      <w:r>
        <w:rPr>
          <w:rFonts w:ascii="Arial" w:hAnsi="Arial"/>
          <w:color w:val="000000"/>
          <w:sz w:val="26"/>
          <w:szCs w:val="26"/>
        </w:rPr>
        <w:t xml:space="preserve">existente que liga a rua dos lírios a avenida Tarumã ao lado do Ginásio de Esporte, pois a existente não tem condições de ser usada por cadeirantes devido ao material feito. A senhora Maria, nos atenta que fara relatórios mensais de faltas de membros dos conselhos e que três faltas injustificáveis o membro já será substituído, para que assim haja mais participação realmente ativa nos conselhos. Cleuza vice presidente deste conselho, pedi para que seja enviado um oficio a secretaria de agricultura, referente aos banheiros do espaço múltiplo Teolindo Toni, pois são responsáveis pela limpeza, sugerindo que seja limpo antes de qualquer evento que possa ter no espaço, pois relata que sempre que vai fazer uso encontrasse todos bem sujos de forma inutilizável. Enviar oficio para secretaria de saúde para verificar o acesso ao PSF Pássaros, pois o prédio não tem acesso para cadeirantes, e marcar uma data para fazermos uma visita no centro de reabilitação para verificar se melhorias pedidas no ano passado foram feitas. Foi marcado as datas de todas as reuniões anuais do conselho, para posteriormente fazermos uma calendário anual. Sem mais para o momento </w:t>
      </w:r>
    </w:p>
    <w:p>
      <w:pPr>
        <w:pStyle w:val="18"/>
        <w:shd w:val="clear" w:color="auto" w:fill="FFFFFF"/>
        <w:spacing w:before="0" w:after="225" w:line="360" w:lineRule="auto"/>
        <w:ind w:left="0" w:right="0" w:firstLine="600"/>
        <w:jc w:val="both"/>
      </w:pPr>
      <w:r>
        <w:rPr>
          <w:rFonts w:ascii="Arial" w:hAnsi="Arial" w:eastAsia="Times New Roman"/>
          <w:color w:val="000000"/>
        </w:rPr>
        <w:t xml:space="preserve"> </w:t>
      </w:r>
    </w:p>
    <w:sectPr>
      <w:headerReference r:id="rId4" w:type="default"/>
      <w:footerReference r:id="rId5" w:type="default"/>
      <w:pgSz w:w="11906" w:h="16838"/>
      <w:pgMar w:top="1440" w:right="506" w:bottom="1440" w:left="1800" w:header="720" w:footer="720" w:gutter="0"/>
      <w:pgNumType w:fmt="decimal"/>
      <w:cols w:space="720" w:num="1"/>
      <w:formProt w:val="0"/>
      <w:docGrid w:linePitch="360" w:charSpace="204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0"/>
    <w:family w:val="auto"/>
    <w:pitch w:val="default"/>
    <w:sig w:usb0="00000000" w:usb1="00000000" w:usb2="00000000" w:usb3="00000000" w:csb0="80000000" w:csb1="00000000"/>
  </w:font>
  <w:font w:name="Arial">
    <w:panose1 w:val="020B0604020202020204"/>
    <w:charset w:val="00"/>
    <w:family w:val="swiss"/>
    <w:pitch w:val="default"/>
    <w:sig w:usb0="E0002AFF" w:usb1="C0007843"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0"/>
    <w:family w:val="modern"/>
    <w:pitch w:val="default"/>
    <w:sig w:usb0="E0002AFF" w:usb1="C0007843" w:usb2="00000009" w:usb3="00000000" w:csb0="400001FF" w:csb1="FFFF0000"/>
  </w:font>
  <w:font w:name="Calibri">
    <w:panose1 w:val="020F0502020204030204"/>
    <w:charset w:val="00"/>
    <w:family w:val="auto"/>
    <w:pitch w:val="default"/>
    <w:sig w:usb0="E10002FF" w:usb1="4000ACFF" w:usb2="00000009" w:usb3="00000000" w:csb0="2000019F" w:csb1="00000000"/>
  </w:font>
  <w:font w:name="Liberation Sans">
    <w:panose1 w:val="020B0604020202020204"/>
    <w:charset w:val="00"/>
    <w:family w:val="auto"/>
    <w:pitch w:val="default"/>
    <w:sig w:usb0="A00002AF" w:usb1="500078FB" w:usb2="00000000" w:usb3="00000000" w:csb0="6000009F" w:csb1="DFD70000"/>
  </w:font>
  <w:font w:name="Microsoft YaHei">
    <w:panose1 w:val="020B0503020204020204"/>
    <w:charset w:val="86"/>
    <w:family w:val="auto"/>
    <w:pitch w:val="default"/>
    <w:sig w:usb0="80000287" w:usb1="280F3C52" w:usb2="00000016" w:usb3="00000000" w:csb0="0004001F" w:csb1="00000000"/>
  </w:font>
  <w:font w:name="Mangal">
    <w:panose1 w:val="02040503050203030202"/>
    <w:charset w:val="00"/>
    <w:family w:val="auto"/>
    <w:pitch w:val="default"/>
    <w:sig w:usb0="00008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4"/>
      <w:rPr>
        <w:lang/>
      </w:rPr>
    </w:pPr>
    <w:r>
      <w:rPr>
        <w:rFonts w:ascii="Calibri" w:hAnsi="Calibri" w:eastAsia="SimSun"/>
        <w:color w:val="00000A"/>
        <w:sz w:val="20"/>
        <w:szCs w:val="20"/>
        <w:lang w:val="en-US" w:eastAsia="zh-CN" w:bidi="ar-SA"/>
      </w:rPr>
      <w:pict>
        <v:shape id="Imagem 3" o:spid="_x0000_s1027" type="#_x0000_t75" style="height:33.85pt;width:479.75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13"/>
      <w:ind w:left="0" w:right="0" w:firstLine="0"/>
      <w:rPr>
        <w:lang/>
      </w:rPr>
    </w:pPr>
  </w:p>
  <w:p>
    <w:pPr>
      <w:pStyle w:val="13"/>
      <w:ind w:left="0" w:right="0" w:firstLine="0"/>
      <w:rPr>
        <w:lang/>
      </w:rPr>
    </w:pPr>
    <w:r>
      <w:rPr>
        <w:rFonts w:ascii="Calibri" w:hAnsi="Calibri" w:eastAsia="SimSun"/>
        <w:color w:val="00000A"/>
        <w:sz w:val="20"/>
        <w:szCs w:val="20"/>
        <w:lang w:val="en-US" w:eastAsia="zh-CN" w:bidi="ar-SA"/>
      </w:rPr>
      <w:pict>
        <v:shape id="Imagem 2" o:spid="_x0000_s1025" type="#_x0000_t75" style="height:45.5pt;width:199.6pt;rotation:0f;" o:ole="f" fillcolor="#FFFFFF" filled="f" o:preferrelative="t" stroked="f" coordorigin="0,0" coordsize="21600,21600">
          <v:fill on="f" color2="#FFFFFF" focus="0%"/>
          <v:imagedata gain="65536f" blacklevel="0f" gamma="0" o:title="" r:id="rId1"/>
          <o:lock v:ext="edit" position="f" selection="f" grouping="f" rotation="f" cropping="f" text="f" aspectratio="t"/>
          <w10:wrap type="none"/>
          <w10:anchorlock/>
        </v:shape>
      </w:pict>
    </w:r>
    <w:r>
      <w:rPr>
        <w:lang/>
      </w:rPr>
      <w:t xml:space="preserve">            </w:t>
    </w:r>
    <w:r>
      <w:rPr>
        <w:rFonts w:ascii="Calibri" w:hAnsi="Calibri" w:eastAsia="SimSun"/>
        <w:color w:val="00000A"/>
        <w:sz w:val="20"/>
        <w:szCs w:val="20"/>
        <w:lang w:eastAsia="zh-CN" w:bidi="ar-SA"/>
      </w:rPr>
      <w:pict>
        <v:shape id="Imagem 1" o:spid="_x0000_s1026" type="#_x0000_t75" style="height:48.45pt;width:150.05pt;rotation:0f;" o:ole="f" fillcolor="#FFFFFF" filled="f" o:preferrelative="t" stroked="f" coordorigin="0,0" coordsize="21600,21600">
          <v:fill on="f" color2="#FFFFFF" focus="0%"/>
          <v:imagedata gain="65536f" blacklevel="0f" gamma="0" o:title="" r:id="rId2"/>
          <o:lock v:ext="edit" position="f" selection="f" grouping="f" rotation="f" cropping="f" text="f" aspectratio="t"/>
          <w10:wrap type="none"/>
          <w10:anchorlock/>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val="1"/>
  <w:bordersDoNotSurroundFooter w:val="1"/>
  <w:documentProtection w:enforcement="0"/>
  <w:defaultTabStop w:val="420"/>
  <w:displayHorizontalDrawingGridEvery w:val="1"/>
  <w:displayVerticalDrawingGridEvery w:val="1"/>
  <w:characterSpacingControl w:val="compressPunctuation"/>
  <w:compat>
    <w:spaceForUL/>
    <w:doNotLeaveBackslashAlone/>
    <w:ulTrailSpace/>
    <w:useNormalStyleForList/>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172A27"/>
    <w:rsid w:val="67F7D0B0"/>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SimSun" w:cs="Calibri"/>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pPr>
      <w:widowControl/>
      <w:suppressAutoHyphens/>
      <w:jc w:val="left"/>
    </w:pPr>
    <w:rPr>
      <w:rFonts w:ascii="Calibri" w:hAnsi="Calibri" w:eastAsia="SimSun"/>
      <w:color w:val="00000A"/>
      <w:sz w:val="20"/>
      <w:szCs w:val="20"/>
      <w:lang w:val="en-US" w:eastAsia="zh-CN" w:bidi="ar-SA"/>
    </w:rPr>
  </w:style>
  <w:style w:type="character" w:default="1" w:styleId="3">
    <w:name w:val="Default Paragraph Font"/>
    <w:semiHidden/>
    <w:qFormat/>
    <w:uiPriority w:val="0"/>
  </w:style>
  <w:style w:type="table" w:default="1" w:styleId="4">
    <w:name w:val="Normal Table"/>
    <w:semiHidden/>
    <w:uiPriority w:val="0"/>
    <w:tblPr>
      <w:tblStyle w:val="4"/>
      <w:tblLayout w:type="fixed"/>
      <w:tblCellMar>
        <w:top w:w="0" w:type="dxa"/>
        <w:left w:w="108" w:type="dxa"/>
        <w:bottom w:w="0" w:type="dxa"/>
        <w:right w:w="108" w:type="dxa"/>
      </w:tblCellMar>
    </w:tblPr>
    <w:tcPr>
      <w:textDirection w:val="lrTb"/>
    </w:tcPr>
  </w:style>
  <w:style w:type="paragraph" w:styleId="2">
    <w:name w:val="Normal (Web)"/>
    <w:qFormat/>
    <w:uiPriority w:val="0"/>
    <w:pPr>
      <w:widowControl/>
      <w:suppressAutoHyphens/>
      <w:spacing w:before="280" w:after="280"/>
      <w:ind w:left="0" w:right="0" w:firstLine="0"/>
      <w:jc w:val="left"/>
    </w:pPr>
    <w:rPr>
      <w:rFonts w:ascii="Times New Roman" w:hAnsi="Times New Roman" w:eastAsia="SimSun" w:cs="Times New Roman"/>
      <w:color w:val="00000A"/>
      <w:sz w:val="24"/>
      <w:szCs w:val="24"/>
      <w:lang w:val="en-US" w:eastAsia="zh-CN"/>
    </w:rPr>
  </w:style>
  <w:style w:type="paragraph" w:customStyle="1" w:styleId="5">
    <w:name w:val="Título 1"/>
    <w:basedOn w:val="6"/>
    <w:uiPriority w:val="0"/>
  </w:style>
  <w:style w:type="paragraph" w:customStyle="1" w:styleId="6">
    <w:name w:val="Título"/>
    <w:basedOn w:val="1"/>
    <w:next w:val="7"/>
    <w:qFormat/>
    <w:uiPriority w:val="0"/>
    <w:pPr>
      <w:keepNext/>
      <w:spacing w:before="240" w:after="120"/>
    </w:pPr>
    <w:rPr>
      <w:rFonts w:ascii="Liberation Sans" w:hAnsi="Liberation Sans" w:eastAsia="Microsoft YaHei" w:cs="Mangal"/>
      <w:sz w:val="28"/>
      <w:szCs w:val="28"/>
    </w:rPr>
  </w:style>
  <w:style w:type="paragraph" w:customStyle="1" w:styleId="7">
    <w:name w:val="Corpo do texto"/>
    <w:basedOn w:val="1"/>
    <w:uiPriority w:val="0"/>
    <w:pPr>
      <w:spacing w:before="0" w:after="140" w:line="288" w:lineRule="auto"/>
    </w:pPr>
  </w:style>
  <w:style w:type="paragraph" w:customStyle="1" w:styleId="8">
    <w:name w:val="Título 2"/>
    <w:basedOn w:val="6"/>
    <w:uiPriority w:val="0"/>
  </w:style>
  <w:style w:type="paragraph" w:customStyle="1" w:styleId="9">
    <w:name w:val="Título 3"/>
    <w:basedOn w:val="6"/>
    <w:uiPriority w:val="0"/>
  </w:style>
  <w:style w:type="paragraph" w:customStyle="1" w:styleId="10">
    <w:name w:val="Lista"/>
    <w:basedOn w:val="7"/>
    <w:uiPriority w:val="0"/>
    <w:rPr>
      <w:rFonts w:cs="Mangal"/>
    </w:rPr>
  </w:style>
  <w:style w:type="paragraph" w:customStyle="1" w:styleId="11">
    <w:name w:val="Legenda"/>
    <w:basedOn w:val="1"/>
    <w:uiPriority w:val="0"/>
    <w:pPr>
      <w:suppressLineNumbers/>
      <w:spacing w:before="120" w:after="120"/>
    </w:pPr>
    <w:rPr>
      <w:rFonts w:cs="Mangal"/>
      <w:i/>
      <w:iCs/>
      <w:sz w:val="24"/>
      <w:szCs w:val="24"/>
    </w:rPr>
  </w:style>
  <w:style w:type="paragraph" w:customStyle="1" w:styleId="12">
    <w:name w:val="Índice"/>
    <w:basedOn w:val="1"/>
    <w:qFormat/>
    <w:uiPriority w:val="0"/>
    <w:pPr>
      <w:suppressLineNumbers/>
    </w:pPr>
    <w:rPr>
      <w:rFonts w:cs="Mangal"/>
    </w:rPr>
  </w:style>
  <w:style w:type="paragraph" w:customStyle="1" w:styleId="13">
    <w:name w:val="Cabeçalho"/>
    <w:basedOn w:val="1"/>
    <w:uiPriority w:val="0"/>
    <w:pPr>
      <w:tabs>
        <w:tab w:val="center" w:pos="4252"/>
        <w:tab w:val="right" w:pos="8504"/>
      </w:tabs>
    </w:pPr>
  </w:style>
  <w:style w:type="paragraph" w:customStyle="1" w:styleId="14">
    <w:name w:val="Rodapé"/>
    <w:basedOn w:val="1"/>
    <w:uiPriority w:val="0"/>
    <w:pPr>
      <w:tabs>
        <w:tab w:val="center" w:pos="4252"/>
        <w:tab w:val="right" w:pos="8504"/>
      </w:tabs>
    </w:pPr>
  </w:style>
  <w:style w:type="paragraph" w:customStyle="1" w:styleId="15">
    <w:name w:val="Citações"/>
    <w:basedOn w:val="1"/>
    <w:qFormat/>
    <w:uiPriority w:val="0"/>
  </w:style>
  <w:style w:type="paragraph" w:customStyle="1" w:styleId="16">
    <w:name w:val="Título do documento"/>
    <w:basedOn w:val="6"/>
    <w:uiPriority w:val="0"/>
  </w:style>
  <w:style w:type="paragraph" w:customStyle="1" w:styleId="17">
    <w:name w:val="Subtítulo"/>
    <w:basedOn w:val="6"/>
    <w:uiPriority w:val="0"/>
  </w:style>
  <w:style w:type="paragraph" w:customStyle="1" w:styleId="18">
    <w:name w:val="Normal (Web)11"/>
    <w:qFormat/>
    <w:uiPriority w:val="0"/>
    <w:pPr>
      <w:widowControl/>
      <w:suppressAutoHyphens/>
      <w:spacing w:before="280" w:after="280"/>
      <w:jc w:val="left"/>
    </w:pPr>
    <w:rPr>
      <w:rFonts w:ascii="Times New Roman" w:hAnsi="Times New Roman" w:eastAsia="SimSun" w:cs="Times New Roman"/>
      <w:color w:val="00000A"/>
      <w:sz w:val="20"/>
      <w:szCs w:val="20"/>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0</Pages>
  <Words>0</Words>
  <Characters>0</Characters>
  <Lines>0</Lines>
  <Paragraphs>5</Paragraphs>
  <TotalTime>0</TotalTime>
  <ScaleCrop>false</ScaleCrop>
  <LinksUpToDate>false</LinksUpToDate>
  <CharactersWithSpaces>0</CharactersWithSpaces>
  <Application>Escritório WPSComunidade_9.1.0.4961_{F1E327BC-269C-435d-A152-05C5408002CA}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1969-12-31T17:59:59Z</dcterms:created>
  <dc:creator>izabella.boas</dc:creator>
  <cp:lastModifiedBy>PMTDMN\maria.soares</cp:lastModifiedBy>
  <cp:lastPrinted>1969-12-31T17:59:59Z</cp:lastPrinted>
  <dcterms:modified xsi:type="dcterms:W3CDTF">2018-05-07T12:11:25Z</dcterms:modified>
  <dc:title>ATA DA REUNIAO ORDINÁRIA DO CONSELHO MUNICIPAL DA PESSOA COM DEFICIÊNCIA DE TARUMÃ (CMPCD). Aos oitavos  (08) dias do mês de março (03) de dois mil e dezoito (2018),  ás treze horas (13h00), na Casa dos Conselhos Municipais, sito a Avenida Tarumã, n.º57</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Security">
    <vt:r8>0</vt:r8>
  </property>
  <property fmtid="{D5CDD505-2E9C-101B-9397-08002B2CF9AE}" pid="3" name="KSOProductBuildVer">
    <vt:lpwstr>1046-9.1.0.4961</vt:lpwstr>
  </property>
  <property fmtid="{D5CDD505-2E9C-101B-9397-08002B2CF9AE}" pid="4" name="LinksUpToDate">
    <vt:bool>false</vt:bool>
  </property>
  <property fmtid="{D5CDD505-2E9C-101B-9397-08002B2CF9AE}" pid="5" name="ScaleCrop">
    <vt:bool>false</vt:bool>
  </property>
</Properties>
</file>