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Default ContentType="image/png" Extension="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40" w:line="288" w:lineRule="auto"/>
        <w:ind w:left="0" w:right="0" w:firstLine="0"/>
        <w:jc w:val="center"/>
      </w:pPr>
      <w:bookmarkStart w:id="0" w:name="_GoBack"/>
      <w:bookmarkEnd w:id="0"/>
      <w:r>
        <w:t xml:space="preserve">       </w:t>
      </w:r>
    </w:p>
    <w:p>
      <w:pPr>
        <w:spacing w:before="0" w:after="140" w:line="240" w:lineRule="auto"/>
        <w:ind w:left="0" w:right="0" w:firstLine="0"/>
        <w:jc w:val="center"/>
        <w:rPr>
          <w:rFonts w:ascii="Arial" w:hAnsi="Arial" w:eastAsia="Arial" w:cs="Arial"/>
          <w:color w:val="00000A"/>
          <w:spacing w:val="0"/>
          <w:sz w:val="24"/>
          <w:szCs w:val="24"/>
          <w:highlight w:val="white"/>
        </w:rPr>
      </w:pPr>
      <w:r>
        <w:rPr>
          <w:rFonts w:ascii="Arial" w:hAnsi="Arial" w:eastAsia="Arial" w:cs="Arial"/>
          <w:b/>
          <w:color w:val="00000A"/>
          <w:spacing w:val="0"/>
          <w:sz w:val="24"/>
          <w:szCs w:val="24"/>
          <w:shd w:val="clear" w:color="auto" w:fill="FFFFFF"/>
        </w:rPr>
        <w:t>ATA DE REUNIÃO ORDINÁRIA DO CONSELHO GESTOR DO FUNDO DE HABITAÇÃO E INTERESSE SOCIAL DE TARUMÃ – CGFHIS – GESTÃO ABR/2018 A ABR//2020</w:t>
      </w:r>
      <w:r>
        <w:rPr>
          <w:rFonts w:ascii="Arial" w:hAnsi="Arial" w:eastAsia="Arial" w:cs="Arial"/>
          <w:color w:val="00000A"/>
          <w:spacing w:val="0"/>
          <w:sz w:val="24"/>
          <w:szCs w:val="24"/>
          <w:shd w:val="clear" w:color="auto" w:fill="FFFFFF"/>
        </w:rPr>
        <w:t xml:space="preserve"> </w:t>
      </w:r>
    </w:p>
    <w:p>
      <w:pPr>
        <w:spacing w:before="0" w:after="0" w:line="240" w:lineRule="auto"/>
        <w:ind w:left="0" w:right="0" w:firstLine="0"/>
        <w:jc w:val="both"/>
        <w:rPr>
          <w:b w:val="0"/>
          <w:bCs w:val="0"/>
        </w:rPr>
      </w:pPr>
      <w:r>
        <w:rPr>
          <w:rFonts w:ascii="Arial" w:hAnsi="Arial" w:eastAsia="Arial" w:cs="Arial"/>
          <w:color w:val="00000A"/>
          <w:spacing w:val="0"/>
          <w:sz w:val="24"/>
          <w:szCs w:val="24"/>
          <w:shd w:val="clear" w:color="auto" w:fill="FFFFFF"/>
        </w:rPr>
        <w:t xml:space="preserve">Aos dezoito dias do mês de julho do ano de dois mil e dezoito, às dez horas reuniram-se na sala de reunião da Casa de Conselhos de Tarumã, sito Avenida Tarumã, 577- Centro, os conselheiros: Maria Cristina Toni, Marta Almeida Silva, Dirceu Ferreira de Souza, Tatiane dos Santos, Miriam Fátima de Souza, Mauro Aparecido Benelli, Faltas justificadas: Aparecida Benelli, Ladiane Bovolenta, Aparecido Edenilson, Juliana Fernandes, Adolfo Antonio, Lais Cristina, Juliano Bregagnoli, e Mariana Cardoso, Falta  injustificada: Henrique Amâncio, </w:t>
      </w:r>
      <w:r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shd w:val="clear" w:color="auto" w:fill="FFFFFF"/>
        </w:rPr>
        <w:t>A reunião foi conduzida por mim Tatiane dos Santos Conselheira do CGFHIS, iniciamos com o agradecimento pela presença de todos, posteriormente  com a justificativa da  ausência da Presidente Carolina Hartmann, Foi realizado a leitura da Ata anterior  que foi aprovada por todos os membros presente. Em seguida foi apontado pelos conselheiros sobre a necessidade de uma Instituição para Idosos, e como referencia foi relatado e Centro dia do Idoso. Sugeriu-se também a otimização dos espaços do Condomínio Brasil 500 Anos, e a academia do idoso foi uma sugestão, com aparelhos de exercicios para melhorar habiliadades e coordenação motora. Por fim foi debatido sobre o Assunto  Plano Diretor de Obras, para  que estabeleça uma medida padrão de terrenos no municipio. Tarumã ,18 de julho de 2018.</w:t>
      </w:r>
      <w:r>
        <w:rPr>
          <w:rFonts w:ascii="Arial" w:hAnsi="Arial" w:eastAsia="Arial" w:cs="Arial"/>
          <w:b w:val="0"/>
          <w:bCs w:val="0"/>
          <w:color w:val="00000A"/>
          <w:spacing w:val="0"/>
          <w:sz w:val="24"/>
          <w:szCs w:val="24"/>
          <w:highlight w:val="white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Onde eu Tatiane dos Santos escrevi e subscrevi a presente ata que segue em anexo a lista de presença.</w:t>
      </w:r>
    </w:p>
    <w:p>
      <w:pPr>
        <w:spacing w:before="0" w:after="0" w:line="360" w:lineRule="auto"/>
        <w:ind w:left="0" w:right="0" w:firstLine="0"/>
        <w:jc w:val="both"/>
        <w:rPr>
          <w:rFonts w:ascii="Arial" w:hAnsi="Arial" w:eastAsia="Arial" w:cs="Arial"/>
          <w:b w:val="0"/>
          <w:bCs w:val="0"/>
          <w:color w:val="000000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b/>
          <w:bCs/>
          <w:color w:val="00000A"/>
          <w:spacing w:val="0"/>
          <w:sz w:val="24"/>
          <w:szCs w:val="24"/>
          <w:highlight w:val="white"/>
        </w:rPr>
      </w:pPr>
    </w:p>
    <w:p>
      <w:pPr>
        <w:spacing w:before="0" w:after="0" w:line="240" w:lineRule="auto"/>
        <w:ind w:left="0" w:right="0" w:firstLine="0"/>
        <w:jc w:val="both"/>
        <w:rPr>
          <w:rFonts w:ascii="Arial" w:hAnsi="Arial" w:eastAsia="Arial" w:cs="Arial"/>
          <w:color w:val="00000A"/>
          <w:spacing w:val="0"/>
          <w:sz w:val="24"/>
          <w:szCs w:val="24"/>
          <w:shd w:val="clear" w:color="auto" w:fill="FFFFFF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00000A"/>
          <w:spacing w:val="0"/>
          <w:sz w:val="24"/>
          <w:szCs w:val="24"/>
          <w:shd w:val="clear" w:color="auto" w:fill="FFFFFF"/>
        </w:rPr>
      </w:pPr>
    </w:p>
    <w:p>
      <w:pPr>
        <w:spacing w:before="0" w:after="0" w:line="240" w:lineRule="auto"/>
        <w:ind w:left="0" w:right="0" w:firstLine="0"/>
        <w:jc w:val="right"/>
      </w:pPr>
      <w:r>
        <w:rPr>
          <w:rFonts w:ascii="Arial" w:hAnsi="Arial" w:eastAsia="Arial" w:cs="Arial"/>
          <w:color w:val="00000A"/>
          <w:spacing w:val="0"/>
          <w:sz w:val="24"/>
          <w:szCs w:val="24"/>
          <w:shd w:val="clear" w:color="auto" w:fill="FFFFFF"/>
        </w:rPr>
        <w:t>Tarumã, 18 de Julho de 2018</w:t>
      </w:r>
      <w:r>
        <w:rPr>
          <w:rFonts w:ascii="Liberation Serif" w:hAnsi="Liberation Serif" w:eastAsia="Liberation Serif" w:cs="Liberation Serif"/>
          <w:color w:val="333333"/>
          <w:spacing w:val="0"/>
          <w:sz w:val="24"/>
          <w:szCs w:val="24"/>
          <w:shd w:val="clear" w:color="auto" w:fill="FFFFFF"/>
        </w:rPr>
        <w:t> </w:t>
      </w:r>
    </w:p>
    <w:sectPr>
      <w:headerReference r:id="rId4" w:type="default"/>
      <w:footerReference r:id="rId5" w:type="default"/>
      <w:pgSz w:w="11906" w:h="16838"/>
      <w:pgMar w:top="1440" w:right="1800" w:bottom="1440" w:left="1800" w:header="720" w:footer="72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Liberation Sans">
    <w:panose1 w:val="020B0604020202020204"/>
    <w:charset w:val="00"/>
    <w:family w:val="auto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</w:pPr>
    <w:r>
      <w:t xml:space="preserve"> </w:t>
    </w:r>
    <w:r>
      <w:rPr>
        <w:rFonts w:ascii="Times New Roman" w:hAnsi="Times New Roman" w:eastAsia="SimSun" w:cs="Times New Roman"/>
        <w:color w:val="00000A"/>
        <w:sz w:val="18"/>
        <w:szCs w:val="18"/>
        <w:lang w:val="en-US" w:eastAsia="zh-CN" w:bidi="ar-SA"/>
      </w:rPr>
      <w:pict>
        <v:shape id="imagem 1" o:spid="_x0000_s1025" type="#_x0000_t75" style="height:49.75pt;width:153.2pt;rotation:0f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  <w10:wrap type="none"/>
          <w10:anchorlock/>
        </v:shape>
      </w:pict>
    </w:r>
    <w:r>
      <w:t xml:space="preserve">                      </w:t>
    </w:r>
    <w:r>
      <w:rPr>
        <w:rFonts w:ascii="Times New Roman" w:hAnsi="Times New Roman" w:eastAsia="SimSun" w:cs="Times New Roman"/>
        <w:color w:val="00000A"/>
        <w:sz w:val="18"/>
        <w:szCs w:val="18"/>
        <w:lang w:val="en-US" w:eastAsia="zh-CN" w:bidi="ar-SA"/>
      </w:rPr>
      <w:pict>
        <v:shape id="imagem 2" o:spid="_x0000_s1026" type="#_x0000_t75" style="height:49.8pt;width:158.3pt;rotation:0f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none"/>
          <w10:anchorlock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isplayHorizontalDrawingGridEvery w:val="1"/>
  <w:displayVerticalDrawingGridEvery w:val="1"/>
  <w:characterSpacingControl w:val="compressPunctuation"/>
  <w:compat>
    <w:spaceForUL/>
    <w:doNotLeaveBackslashAlone/>
    <w:ulTrailSpace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2E66CE87"/>
    <w:rsid w:val="BFFE9888"/>
    <w:rsid w:val="FDFF401A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jc w:val="both"/>
    </w:pPr>
    <w:rPr>
      <w:rFonts w:ascii="Times New Roman" w:hAnsi="Times New Roman" w:eastAsia="SimSun" w:cs="Times New Roman"/>
      <w:color w:val="00000A"/>
      <w:sz w:val="21"/>
      <w:szCs w:val="20"/>
      <w:lang w:val="en-US" w:eastAsia="zh-CN" w:bidi="ar-SA"/>
    </w:rPr>
  </w:style>
  <w:style w:type="character" w:default="1" w:styleId="2">
    <w:name w:val="Default Paragraph Font"/>
    <w:unhideWhenUsed/>
    <w:qFormat/>
    <w:uiPriority w:val="99"/>
  </w:style>
  <w:style w:type="table" w:default="1" w:styleId="3">
    <w:name w:val="Normal Table"/>
    <w:unhideWhenUsed/>
    <w:uiPriority w:val="99"/>
    <w:tblPr>
      <w:tblStyle w:val="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customStyle="1" w:styleId="4">
    <w:name w:val="Título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5">
    <w:name w:val="Corpo de texto"/>
    <w:basedOn w:val="1"/>
    <w:uiPriority w:val="0"/>
    <w:pPr>
      <w:spacing w:before="0" w:after="140" w:line="288" w:lineRule="auto"/>
    </w:pPr>
  </w:style>
  <w:style w:type="paragraph" w:customStyle="1" w:styleId="6">
    <w:name w:val="Lista"/>
    <w:basedOn w:val="5"/>
    <w:uiPriority w:val="0"/>
    <w:rPr>
      <w:rFonts w:cs="Mangal"/>
    </w:rPr>
  </w:style>
  <w:style w:type="paragraph" w:customStyle="1" w:styleId="7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8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9">
    <w:name w:val="Rodapé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Cabeçalho"/>
    <w:basedOn w:val="1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215</Words>
  <Characters>1084</Characters>
  <Lines>0</Lines>
  <Paragraphs>8</Paragraphs>
  <ScaleCrop>false</ScaleCrop>
  <LinksUpToDate>false</LinksUpToDate>
  <CharactersWithSpaces>0</CharactersWithSpaces>
  <Application>Escritório WPSComunidade_9.1.0.4961_{F1E327BC-269C-435d-A152-05C5408002CA}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1969-12-31T17:59:59Z</dcterms:created>
  <cp:lastModifiedBy>PMTDMN\maria.soares</cp:lastModifiedBy>
  <cp:lastPrinted>1969-12-31T17:59:59Z</cp:lastPrinted>
  <dcterms:modified xsi:type="dcterms:W3CDTF">2018-09-04T08:42:47Z</dcterms:modified>
  <dc:title>ATA DE REUNIÃO ORDINÁRIA DO CONSELHO GESTOR DO FUNDO DE HABITAÇÃO E INTERESSE SOCIAL DE TARUMÃ – CGFHIS – GESTÃO ABR/2018 A ABR//2020 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r8>0</vt:r8>
  </property>
  <property fmtid="{D5CDD505-2E9C-101B-9397-08002B2CF9AE}" pid="3" name="KSOProductBuildVer">
    <vt:lpwstr>1046-9.1.0.4961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